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A8" w:rsidRDefault="009279A0" w:rsidP="00D248C8">
      <w:pPr>
        <w:jc w:val="center"/>
      </w:pPr>
      <w:r w:rsidRPr="00D248C8">
        <w:rPr>
          <w:sz w:val="36"/>
          <w:szCs w:val="36"/>
        </w:rPr>
        <w:t>LE PERMIS A POINTS</w:t>
      </w:r>
      <w:r w:rsidR="00D40BA0" w:rsidRPr="00D248C8">
        <w:rPr>
          <w:sz w:val="36"/>
          <w:szCs w:val="36"/>
        </w:rPr>
        <w:t xml:space="preserve"> POUR UNE BONNE ANNEE</w:t>
      </w:r>
      <w:r w:rsidR="00D40BA0">
        <w:t xml:space="preserve"> (primaire)</w:t>
      </w:r>
    </w:p>
    <w:p w:rsidR="009279A0" w:rsidRPr="00D248C8" w:rsidRDefault="009279A0">
      <w:pPr>
        <w:rPr>
          <w:sz w:val="20"/>
          <w:szCs w:val="20"/>
        </w:rPr>
      </w:pPr>
      <w:r w:rsidRPr="00D248C8">
        <w:rPr>
          <w:sz w:val="20"/>
          <w:szCs w:val="20"/>
        </w:rPr>
        <w:t>La mise en place du permis à points a pour objectif d’apprendre aux enfants tout en les responsabilisant sur leur comportement et en insistant sur la notion de respect des autres et de soi-même.</w:t>
      </w:r>
    </w:p>
    <w:p w:rsidR="009279A0" w:rsidRPr="00D248C8" w:rsidRDefault="009279A0">
      <w:pPr>
        <w:rPr>
          <w:sz w:val="20"/>
          <w:szCs w:val="20"/>
        </w:rPr>
      </w:pPr>
      <w:r w:rsidRPr="00D248C8">
        <w:rPr>
          <w:sz w:val="20"/>
          <w:szCs w:val="20"/>
        </w:rPr>
        <w:t>Plus l’enfant grandit, plus il va être confronté à des règles de vie commune .Plus il va devoir les intégrer, plus il va prendre conscience de la présence de l’autre et de soi-même.</w:t>
      </w:r>
    </w:p>
    <w:p w:rsidR="009279A0" w:rsidRPr="00D248C8" w:rsidRDefault="009279A0">
      <w:pPr>
        <w:rPr>
          <w:sz w:val="20"/>
          <w:szCs w:val="20"/>
        </w:rPr>
      </w:pPr>
      <w:r w:rsidRPr="00D248C8">
        <w:rPr>
          <w:sz w:val="20"/>
          <w:szCs w:val="20"/>
        </w:rPr>
        <w:t>Ces règles constituent des limites structurantes pour lui. Le travail éducatif de l’adulte va dans le sens de la sociabilisation de l’enfant.</w:t>
      </w:r>
    </w:p>
    <w:p w:rsidR="009279A0" w:rsidRPr="00D248C8" w:rsidRDefault="009279A0">
      <w:pPr>
        <w:rPr>
          <w:sz w:val="20"/>
          <w:szCs w:val="20"/>
        </w:rPr>
      </w:pPr>
      <w:r w:rsidRPr="00D248C8">
        <w:rPr>
          <w:sz w:val="20"/>
          <w:szCs w:val="20"/>
        </w:rPr>
        <w:t>Les règles de vie ont pour fonction d’établir un cadre en donnant des repères clairs aux enfants sur leurs droits et leurs devoirs. Elles seront affichées pour permettre à chacun de s’y référer.</w:t>
      </w:r>
      <w:r w:rsidR="00ED514F" w:rsidRPr="00D248C8">
        <w:rPr>
          <w:sz w:val="20"/>
          <w:szCs w:val="20"/>
        </w:rPr>
        <w:t xml:space="preserve"> (</w:t>
      </w:r>
      <w:r w:rsidR="0036273B" w:rsidRPr="00D248C8">
        <w:rPr>
          <w:sz w:val="20"/>
          <w:szCs w:val="20"/>
        </w:rPr>
        <w:t>Charte</w:t>
      </w:r>
      <w:r w:rsidR="00ED514F" w:rsidRPr="00D248C8">
        <w:rPr>
          <w:sz w:val="20"/>
          <w:szCs w:val="20"/>
        </w:rPr>
        <w:t xml:space="preserve"> du périscolaire)</w:t>
      </w:r>
    </w:p>
    <w:p w:rsidR="00ED514F" w:rsidRPr="00D248C8" w:rsidRDefault="00ED514F">
      <w:pPr>
        <w:rPr>
          <w:b/>
          <w:u w:val="single"/>
        </w:rPr>
      </w:pPr>
      <w:r w:rsidRPr="00D248C8">
        <w:rPr>
          <w:b/>
          <w:u w:val="single"/>
        </w:rPr>
        <w:t xml:space="preserve">Principes généraux : </w:t>
      </w:r>
    </w:p>
    <w:p w:rsidR="00ED514F" w:rsidRPr="00D248C8" w:rsidRDefault="00ED514F">
      <w:pPr>
        <w:rPr>
          <w:b/>
        </w:rPr>
      </w:pPr>
      <w:r w:rsidRPr="00D248C8">
        <w:rPr>
          <w:b/>
        </w:rPr>
        <w:t xml:space="preserve">Capital de 20 points en début d’année scolaire </w:t>
      </w:r>
    </w:p>
    <w:p w:rsidR="00782354" w:rsidRDefault="00782354">
      <w:r>
        <w:t xml:space="preserve">Retrait possible de </w:t>
      </w:r>
      <w:r w:rsidR="00785D0F">
        <w:t>0,5</w:t>
      </w:r>
      <w:r>
        <w:t xml:space="preserve"> à </w:t>
      </w:r>
      <w:r w:rsidR="00785D0F">
        <w:t>3</w:t>
      </w:r>
      <w:r>
        <w:t xml:space="preserve"> points lorsque l’enfant ne respecte pas les règles de base de la vie collective et de la charte du périscolaire :</w:t>
      </w:r>
    </w:p>
    <w:p w:rsidR="00782354" w:rsidRDefault="00782354">
      <w:r>
        <w:tab/>
      </w:r>
      <w:r w:rsidR="00785D0F">
        <w:rPr>
          <w:b/>
        </w:rPr>
        <w:t>0,5</w:t>
      </w:r>
      <w:r w:rsidRPr="00D248C8">
        <w:rPr>
          <w:b/>
        </w:rPr>
        <w:t xml:space="preserve"> point</w:t>
      </w:r>
      <w:r>
        <w:t xml:space="preserve"> pour </w:t>
      </w:r>
      <w:r w:rsidRPr="00D248C8">
        <w:rPr>
          <w:u w:val="single"/>
        </w:rPr>
        <w:t>écart de langage, grossièreté, bousculade</w:t>
      </w:r>
      <w:r>
        <w:t>,</w:t>
      </w:r>
    </w:p>
    <w:p w:rsidR="00782354" w:rsidRDefault="00782354">
      <w:r>
        <w:tab/>
      </w:r>
      <w:r w:rsidR="00785D0F">
        <w:rPr>
          <w:b/>
        </w:rPr>
        <w:t>1</w:t>
      </w:r>
      <w:r w:rsidRPr="00D248C8">
        <w:rPr>
          <w:b/>
        </w:rPr>
        <w:t xml:space="preserve"> point</w:t>
      </w:r>
      <w:r w:rsidR="00785D0F">
        <w:rPr>
          <w:b/>
        </w:rPr>
        <w:t xml:space="preserve"> </w:t>
      </w:r>
      <w:r>
        <w:t xml:space="preserve"> pour </w:t>
      </w:r>
      <w:r w:rsidRPr="00D248C8">
        <w:rPr>
          <w:u w:val="single"/>
        </w:rPr>
        <w:t>non respect de la nourriture ou du matériel</w:t>
      </w:r>
      <w:r>
        <w:t>,</w:t>
      </w:r>
    </w:p>
    <w:p w:rsidR="00782354" w:rsidRDefault="00782354">
      <w:r>
        <w:tab/>
      </w:r>
      <w:r w:rsidR="00785D0F">
        <w:rPr>
          <w:b/>
        </w:rPr>
        <w:t>2</w:t>
      </w:r>
      <w:r w:rsidRPr="00D248C8">
        <w:rPr>
          <w:b/>
        </w:rPr>
        <w:t xml:space="preserve"> points</w:t>
      </w:r>
      <w:r>
        <w:t xml:space="preserve"> pour </w:t>
      </w:r>
      <w:r w:rsidRPr="00D248C8">
        <w:rPr>
          <w:u w:val="single"/>
        </w:rPr>
        <w:t>non respect du personnel, du camarade ou insolence</w:t>
      </w:r>
      <w:r>
        <w:t xml:space="preserve"> </w:t>
      </w:r>
    </w:p>
    <w:p w:rsidR="00782354" w:rsidRPr="00D248C8" w:rsidRDefault="00782354">
      <w:pPr>
        <w:rPr>
          <w:u w:val="single"/>
        </w:rPr>
      </w:pPr>
      <w:r>
        <w:tab/>
      </w:r>
      <w:r w:rsidR="00785D0F">
        <w:rPr>
          <w:b/>
        </w:rPr>
        <w:t>3</w:t>
      </w:r>
      <w:r w:rsidRPr="00D248C8">
        <w:rPr>
          <w:b/>
        </w:rPr>
        <w:t xml:space="preserve"> points</w:t>
      </w:r>
      <w:r>
        <w:t xml:space="preserve"> pour </w:t>
      </w:r>
      <w:r w:rsidRPr="00D248C8">
        <w:rPr>
          <w:u w:val="single"/>
        </w:rPr>
        <w:t>violence ou agression.</w:t>
      </w:r>
    </w:p>
    <w:p w:rsidR="004F3A77" w:rsidRDefault="004F3A77">
      <w:r>
        <w:tab/>
        <w:t xml:space="preserve">Un acte de violence grave entrainera une sanction </w:t>
      </w:r>
      <w:r w:rsidR="0036273B">
        <w:t>immédiate.</w:t>
      </w:r>
    </w:p>
    <w:p w:rsidR="004F3A77" w:rsidRPr="00D248C8" w:rsidRDefault="004F3A77">
      <w:pPr>
        <w:rPr>
          <w:i/>
        </w:rPr>
      </w:pPr>
      <w:r>
        <w:t xml:space="preserve">     </w:t>
      </w:r>
      <w:r w:rsidRPr="00D248C8">
        <w:rPr>
          <w:i/>
        </w:rPr>
        <w:t xml:space="preserve">Une attitude positive pour le bien de la collectivité permettra d’obtenir des </w:t>
      </w:r>
      <w:r w:rsidR="0036273B" w:rsidRPr="00D248C8">
        <w:rPr>
          <w:i/>
        </w:rPr>
        <w:t>points.</w:t>
      </w:r>
    </w:p>
    <w:p w:rsidR="004F3A77" w:rsidRDefault="004F3A77">
      <w:r>
        <w:t>A l’occasion de chaque retrait de points , il y aura une démarche de dialogue avec l’enfant pour lui expliquer en quoi son comportement n’est pas acceptable et lui proposer de réaliser une action positive qui lui permettrait de récupérer le ou les points perdus .</w:t>
      </w:r>
    </w:p>
    <w:p w:rsidR="00D248C8" w:rsidRDefault="00D248C8"/>
    <w:p w:rsidR="004F3A77" w:rsidRPr="00D248C8" w:rsidRDefault="004F3A77">
      <w:pPr>
        <w:rPr>
          <w:b/>
          <w:u w:val="single"/>
        </w:rPr>
      </w:pPr>
      <w:r w:rsidRPr="00D248C8">
        <w:rPr>
          <w:b/>
          <w:u w:val="single"/>
        </w:rPr>
        <w:t xml:space="preserve">Relations avec la famille </w:t>
      </w:r>
    </w:p>
    <w:p w:rsidR="00D40BA0" w:rsidRDefault="004F3A77">
      <w:r>
        <w:t>Chaque décision de retrait ou restitution de points est consignée sur le permis ou passeport de l’enfant</w:t>
      </w:r>
      <w:r w:rsidR="00D40BA0">
        <w:t xml:space="preserve"> qui sera consultable par la famille au service périscolaire</w:t>
      </w:r>
      <w:r w:rsidR="00D248C8">
        <w:t xml:space="preserve"> sur simple demande</w:t>
      </w:r>
      <w:r w:rsidR="0036273B">
        <w:t xml:space="preserve"> que vous signerez après consultation</w:t>
      </w:r>
      <w:r w:rsidR="00D40BA0">
        <w:t>.</w:t>
      </w:r>
    </w:p>
    <w:p w:rsidR="00D40BA0" w:rsidRDefault="00D40BA0">
      <w:r>
        <w:t xml:space="preserve">L’exclusion restant la décision </w:t>
      </w:r>
      <w:r w:rsidR="0036273B">
        <w:t>ultime</w:t>
      </w:r>
      <w:r>
        <w:t>,</w:t>
      </w:r>
      <w:r w:rsidR="00D248C8">
        <w:t xml:space="preserve"> </w:t>
      </w:r>
      <w:r>
        <w:t>la démarche prévoit :</w:t>
      </w:r>
    </w:p>
    <w:p w:rsidR="00D40BA0" w:rsidRDefault="00D248C8">
      <w:r>
        <w:t>*</w:t>
      </w:r>
      <w:r w:rsidR="00D40BA0">
        <w:t xml:space="preserve">un courrier et une rencontre avec la famille dès lors que l’enfant a perdu 10 </w:t>
      </w:r>
      <w:r w:rsidR="0036273B">
        <w:t>points.</w:t>
      </w:r>
    </w:p>
    <w:p w:rsidR="00D40BA0" w:rsidRDefault="00D248C8">
      <w:r>
        <w:t>*</w:t>
      </w:r>
      <w:r w:rsidR="00D40BA0">
        <w:t xml:space="preserve">la rencontre avec la famille au terme des 20 points </w:t>
      </w:r>
      <w:r w:rsidR="0036273B">
        <w:t>perdus, s’en</w:t>
      </w:r>
      <w:r w:rsidR="00D40BA0">
        <w:t xml:space="preserve"> suivra l’exclusion du service allant de 1 à 4 </w:t>
      </w:r>
      <w:r w:rsidR="0036273B">
        <w:t>jours.</w:t>
      </w:r>
    </w:p>
    <w:p w:rsidR="00D40BA0" w:rsidRPr="008920A4" w:rsidRDefault="00D40BA0">
      <w:pPr>
        <w:rPr>
          <w:sz w:val="20"/>
          <w:szCs w:val="20"/>
        </w:rPr>
      </w:pPr>
      <w:r w:rsidRPr="008920A4">
        <w:rPr>
          <w:sz w:val="20"/>
          <w:szCs w:val="20"/>
        </w:rPr>
        <w:t xml:space="preserve">L’enfant </w:t>
      </w:r>
      <w:r w:rsidR="0036273B" w:rsidRPr="008920A4">
        <w:rPr>
          <w:sz w:val="20"/>
          <w:szCs w:val="20"/>
        </w:rPr>
        <w:t>exclu,</w:t>
      </w:r>
      <w:r w:rsidRPr="008920A4">
        <w:rPr>
          <w:sz w:val="20"/>
          <w:szCs w:val="20"/>
        </w:rPr>
        <w:t xml:space="preserve"> son capital de points sera crédité à nouveau de 20 points à son </w:t>
      </w:r>
      <w:r w:rsidR="0036273B" w:rsidRPr="008920A4">
        <w:rPr>
          <w:sz w:val="20"/>
          <w:szCs w:val="20"/>
        </w:rPr>
        <w:t>retour.</w:t>
      </w:r>
    </w:p>
    <w:p w:rsidR="00D40BA0" w:rsidRDefault="00D40BA0">
      <w:r>
        <w:t xml:space="preserve">                                                                                                                </w:t>
      </w:r>
      <w:r w:rsidR="00190AC5">
        <w:t xml:space="preserve">       La</w:t>
      </w:r>
      <w:r w:rsidR="00D248C8">
        <w:t xml:space="preserve"> Président</w:t>
      </w:r>
      <w:r w:rsidR="00190AC5">
        <w:t>e</w:t>
      </w:r>
      <w:r w:rsidR="00D248C8">
        <w:t xml:space="preserve"> du syndicat et </w:t>
      </w:r>
      <w:r>
        <w:t xml:space="preserve"> L’équipe d’animation </w:t>
      </w:r>
    </w:p>
    <w:p w:rsidR="00D40BA0" w:rsidRDefault="00D40BA0">
      <w:r>
        <w:t xml:space="preserve">Le          </w:t>
      </w:r>
    </w:p>
    <w:p w:rsidR="00D40BA0" w:rsidRDefault="00D40BA0">
      <w:r>
        <w:t xml:space="preserve">Nom et prénom des parents </w:t>
      </w:r>
    </w:p>
    <w:p w:rsidR="00D40BA0" w:rsidRDefault="00D40BA0">
      <w:r>
        <w:t>Signature précédée de : Lu et approuvé </w:t>
      </w:r>
    </w:p>
    <w:p w:rsidR="00D248C8" w:rsidRDefault="00D248C8">
      <w:r>
        <w:lastRenderedPageBreak/>
        <w:t>PASSEPORT POUR UNE BONNE ANNEE</w:t>
      </w:r>
      <w:r w:rsidR="00E46A07">
        <w:t xml:space="preserve"> (MATERNELLE)</w:t>
      </w:r>
    </w:p>
    <w:p w:rsidR="00E46A07" w:rsidRDefault="00E46A07"/>
    <w:p w:rsidR="005F6B9D" w:rsidRDefault="00E46A07">
      <w:r>
        <w:t xml:space="preserve">Pour les </w:t>
      </w:r>
      <w:r w:rsidR="0036273B">
        <w:t>maternelles, le</w:t>
      </w:r>
      <w:r>
        <w:t xml:space="preserve"> permis à point </w:t>
      </w:r>
      <w:r w:rsidR="005F6B9D">
        <w:t xml:space="preserve">pour les enfants de primaire </w:t>
      </w:r>
      <w:r>
        <w:t>sera remplacé par un passeport avec des « smiley »afin de sensibiliser l’enfant tout petit, à la vie en collectivité</w:t>
      </w:r>
      <w:r w:rsidR="005F6B9D">
        <w:t>.</w:t>
      </w:r>
    </w:p>
    <w:p w:rsidR="00D40BA0" w:rsidRDefault="005F6B9D">
      <w:r>
        <w:t>A</w:t>
      </w:r>
      <w:r w:rsidR="00E46A07">
        <w:t xml:space="preserve"> chaque </w:t>
      </w:r>
      <w:r>
        <w:t xml:space="preserve">fin de </w:t>
      </w:r>
      <w:r w:rsidR="00E46A07">
        <w:t>mois un smiley qui sourit</w:t>
      </w:r>
      <w:r>
        <w:rPr>
          <w:noProof/>
          <w:lang w:eastAsia="fr-FR"/>
        </w:rPr>
        <w:drawing>
          <wp:inline distT="0" distB="0" distL="0" distR="0">
            <wp:extent cx="361950" cy="342900"/>
            <wp:effectExtent l="19050" t="0" r="0" b="0"/>
            <wp:docPr id="1" name="Image 0" descr="smileysour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sourire.jpg"/>
                    <pic:cNvPicPr/>
                  </pic:nvPicPr>
                  <pic:blipFill>
                    <a:blip r:embed="rId6" cstate="print"/>
                    <a:stretch>
                      <a:fillRect/>
                    </a:stretch>
                  </pic:blipFill>
                  <pic:spPr>
                    <a:xfrm>
                      <a:off x="0" y="0"/>
                      <a:ext cx="361950" cy="342900"/>
                    </a:xfrm>
                    <a:prstGeom prst="rect">
                      <a:avLst/>
                    </a:prstGeom>
                  </pic:spPr>
                </pic:pic>
              </a:graphicData>
            </a:graphic>
          </wp:inline>
        </w:drawing>
      </w:r>
      <w:r w:rsidR="00E46A07">
        <w:t xml:space="preserve"> qui signifie </w:t>
      </w:r>
      <w:r>
        <w:t>« </w:t>
      </w:r>
      <w:r w:rsidR="00E46A07">
        <w:t>AGREABLE</w:t>
      </w:r>
      <w:r>
        <w:t> »</w:t>
      </w:r>
      <w:r w:rsidR="00E46A07">
        <w:t xml:space="preserve"> ou un smiley qui boude</w:t>
      </w:r>
      <w:r>
        <w:rPr>
          <w:noProof/>
          <w:lang w:eastAsia="fr-FR"/>
        </w:rPr>
        <w:drawing>
          <wp:inline distT="0" distB="0" distL="0" distR="0">
            <wp:extent cx="409575" cy="342900"/>
            <wp:effectExtent l="19050" t="0" r="9525" b="0"/>
            <wp:docPr id="2" name="Image 1" descr="smileyboud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boudeur.jpg"/>
                    <pic:cNvPicPr/>
                  </pic:nvPicPr>
                  <pic:blipFill>
                    <a:blip r:embed="rId7" cstate="print"/>
                    <a:stretch>
                      <a:fillRect/>
                    </a:stretch>
                  </pic:blipFill>
                  <pic:spPr>
                    <a:xfrm>
                      <a:off x="0" y="0"/>
                      <a:ext cx="409575" cy="342900"/>
                    </a:xfrm>
                    <a:prstGeom prst="rect">
                      <a:avLst/>
                    </a:prstGeom>
                  </pic:spPr>
                </pic:pic>
              </a:graphicData>
            </a:graphic>
          </wp:inline>
        </w:drawing>
      </w:r>
      <w:r w:rsidR="00E46A07">
        <w:t xml:space="preserve"> qui signifie </w:t>
      </w:r>
      <w:r>
        <w:t>« </w:t>
      </w:r>
      <w:r w:rsidR="00E46A07">
        <w:t>UN EFFORT A FOURNIR</w:t>
      </w:r>
      <w:r>
        <w:t> »</w:t>
      </w:r>
      <w:r w:rsidR="00E46A07">
        <w:t xml:space="preserve"> sera ajouter sur le passeport de l’enfant</w:t>
      </w:r>
      <w:r>
        <w:t xml:space="preserve"> en fonction de son comportement mensuel </w:t>
      </w:r>
      <w:r w:rsidR="00E46A07">
        <w:t xml:space="preserve"> </w:t>
      </w:r>
      <w:r>
        <w:t xml:space="preserve">et l’enfant en  sera </w:t>
      </w:r>
      <w:r w:rsidR="0036273B">
        <w:t>avertit.</w:t>
      </w:r>
    </w:p>
    <w:p w:rsidR="00E46A07" w:rsidRDefault="00E46A07">
      <w:r>
        <w:t xml:space="preserve">Chaque passeport sera consultable </w:t>
      </w:r>
      <w:r w:rsidR="005F6B9D">
        <w:t xml:space="preserve">par les parents </w:t>
      </w:r>
      <w:r>
        <w:t>au service</w:t>
      </w:r>
      <w:r w:rsidR="00420BD6">
        <w:t xml:space="preserve"> périscolaire sur simple demande, vous pourrez le signer à chaque fois que vous le consulterez</w:t>
      </w:r>
      <w:r w:rsidR="005F6B9D">
        <w:t>.</w:t>
      </w:r>
    </w:p>
    <w:tbl>
      <w:tblPr>
        <w:tblStyle w:val="Grilledutableau"/>
        <w:tblW w:w="0" w:type="auto"/>
        <w:tblLook w:val="04A0"/>
      </w:tblPr>
      <w:tblGrid>
        <w:gridCol w:w="3535"/>
        <w:gridCol w:w="3535"/>
        <w:gridCol w:w="3536"/>
      </w:tblGrid>
      <w:tr w:rsidR="00C371D8" w:rsidTr="00C371D8">
        <w:trPr>
          <w:trHeight w:val="872"/>
        </w:trPr>
        <w:tc>
          <w:tcPr>
            <w:tcW w:w="3535" w:type="dxa"/>
          </w:tcPr>
          <w:p w:rsidR="00C371D8" w:rsidRDefault="00C371D8">
            <w:r>
              <w:t>Période scolaire</w:t>
            </w:r>
            <w:r w:rsidR="00420BD6">
              <w:t xml:space="preserve"> </w:t>
            </w:r>
            <w:r>
              <w:t>(mois)</w:t>
            </w:r>
          </w:p>
        </w:tc>
        <w:tc>
          <w:tcPr>
            <w:tcW w:w="3535" w:type="dxa"/>
            <w:tcBorders>
              <w:tr2bl w:val="single" w:sz="4" w:space="0" w:color="auto"/>
            </w:tcBorders>
          </w:tcPr>
          <w:p w:rsidR="00C371D8" w:rsidRDefault="00C371D8" w:rsidP="00C371D8">
            <w:pPr>
              <w:ind w:left="283"/>
            </w:pPr>
            <w:r w:rsidRPr="00C371D8">
              <w:rPr>
                <w:noProof/>
                <w:lang w:eastAsia="fr-FR"/>
              </w:rPr>
              <w:drawing>
                <wp:inline distT="0" distB="0" distL="0" distR="0">
                  <wp:extent cx="361950" cy="342900"/>
                  <wp:effectExtent l="19050" t="0" r="0" b="0"/>
                  <wp:docPr id="3" name="Image 0" descr="smileysour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sourire.jpg"/>
                          <pic:cNvPicPr/>
                        </pic:nvPicPr>
                        <pic:blipFill>
                          <a:blip r:embed="rId6" cstate="print"/>
                          <a:stretch>
                            <a:fillRect/>
                          </a:stretch>
                        </pic:blipFill>
                        <pic:spPr>
                          <a:xfrm>
                            <a:off x="0" y="0"/>
                            <a:ext cx="361950" cy="342900"/>
                          </a:xfrm>
                          <a:prstGeom prst="rect">
                            <a:avLst/>
                          </a:prstGeom>
                        </pic:spPr>
                      </pic:pic>
                    </a:graphicData>
                  </a:graphic>
                </wp:inline>
              </w:drawing>
            </w:r>
            <w:r>
              <w:t xml:space="preserve">    </w:t>
            </w:r>
          </w:p>
          <w:p w:rsidR="00C371D8" w:rsidRDefault="00C371D8" w:rsidP="00C371D8">
            <w:pPr>
              <w:ind w:left="283"/>
            </w:pPr>
            <w:r>
              <w:t xml:space="preserve">                                         </w:t>
            </w:r>
            <w:r w:rsidRPr="00C371D8">
              <w:rPr>
                <w:noProof/>
                <w:lang w:eastAsia="fr-FR"/>
              </w:rPr>
              <w:drawing>
                <wp:inline distT="0" distB="0" distL="0" distR="0">
                  <wp:extent cx="409575" cy="342900"/>
                  <wp:effectExtent l="19050" t="0" r="9525" b="0"/>
                  <wp:docPr id="6" name="Image 1" descr="smileyboud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boudeur.jpg"/>
                          <pic:cNvPicPr/>
                        </pic:nvPicPr>
                        <pic:blipFill>
                          <a:blip r:embed="rId7" cstate="print"/>
                          <a:stretch>
                            <a:fillRect/>
                          </a:stretch>
                        </pic:blipFill>
                        <pic:spPr>
                          <a:xfrm>
                            <a:off x="0" y="0"/>
                            <a:ext cx="409575" cy="342900"/>
                          </a:xfrm>
                          <a:prstGeom prst="rect">
                            <a:avLst/>
                          </a:prstGeom>
                        </pic:spPr>
                      </pic:pic>
                    </a:graphicData>
                  </a:graphic>
                </wp:inline>
              </w:drawing>
            </w:r>
          </w:p>
        </w:tc>
        <w:tc>
          <w:tcPr>
            <w:tcW w:w="3536" w:type="dxa"/>
          </w:tcPr>
          <w:p w:rsidR="00C371D8" w:rsidRDefault="00C371D8">
            <w:r>
              <w:t>Signatures des parents</w:t>
            </w:r>
          </w:p>
        </w:tc>
      </w:tr>
      <w:tr w:rsidR="00C371D8" w:rsidTr="00420BD6">
        <w:trPr>
          <w:trHeight w:val="850"/>
        </w:trPr>
        <w:tc>
          <w:tcPr>
            <w:tcW w:w="3535" w:type="dxa"/>
          </w:tcPr>
          <w:p w:rsidR="00C371D8" w:rsidRDefault="00C371D8">
            <w:r>
              <w:t>SEPTEMBRE</w:t>
            </w:r>
          </w:p>
        </w:tc>
        <w:tc>
          <w:tcPr>
            <w:tcW w:w="3535" w:type="dxa"/>
          </w:tcPr>
          <w:p w:rsidR="00C371D8" w:rsidRDefault="00C371D8"/>
        </w:tc>
        <w:tc>
          <w:tcPr>
            <w:tcW w:w="3536" w:type="dxa"/>
          </w:tcPr>
          <w:p w:rsidR="00C371D8" w:rsidRDefault="00C371D8"/>
        </w:tc>
      </w:tr>
      <w:tr w:rsidR="00C371D8" w:rsidTr="00420BD6">
        <w:trPr>
          <w:trHeight w:val="850"/>
        </w:trPr>
        <w:tc>
          <w:tcPr>
            <w:tcW w:w="3535" w:type="dxa"/>
          </w:tcPr>
          <w:p w:rsidR="00C371D8" w:rsidRDefault="00C371D8">
            <w:r>
              <w:t>OCTOBRE</w:t>
            </w:r>
          </w:p>
        </w:tc>
        <w:tc>
          <w:tcPr>
            <w:tcW w:w="3535" w:type="dxa"/>
          </w:tcPr>
          <w:p w:rsidR="00C371D8" w:rsidRDefault="00C371D8"/>
        </w:tc>
        <w:tc>
          <w:tcPr>
            <w:tcW w:w="3536" w:type="dxa"/>
          </w:tcPr>
          <w:p w:rsidR="00C371D8" w:rsidRDefault="00C371D8"/>
        </w:tc>
      </w:tr>
      <w:tr w:rsidR="00C371D8" w:rsidTr="00420BD6">
        <w:trPr>
          <w:trHeight w:val="850"/>
        </w:trPr>
        <w:tc>
          <w:tcPr>
            <w:tcW w:w="3535" w:type="dxa"/>
          </w:tcPr>
          <w:p w:rsidR="00C371D8" w:rsidRDefault="00C371D8">
            <w:r>
              <w:t>NOVEMBRE</w:t>
            </w:r>
          </w:p>
        </w:tc>
        <w:tc>
          <w:tcPr>
            <w:tcW w:w="3535" w:type="dxa"/>
          </w:tcPr>
          <w:p w:rsidR="00C371D8" w:rsidRDefault="00C371D8"/>
        </w:tc>
        <w:tc>
          <w:tcPr>
            <w:tcW w:w="3536" w:type="dxa"/>
          </w:tcPr>
          <w:p w:rsidR="00C371D8" w:rsidRDefault="00C371D8"/>
        </w:tc>
      </w:tr>
      <w:tr w:rsidR="00C371D8" w:rsidTr="00420BD6">
        <w:trPr>
          <w:trHeight w:val="850"/>
        </w:trPr>
        <w:tc>
          <w:tcPr>
            <w:tcW w:w="3535" w:type="dxa"/>
          </w:tcPr>
          <w:p w:rsidR="00C371D8" w:rsidRDefault="00C371D8">
            <w:r>
              <w:t>DECEMBRE</w:t>
            </w:r>
          </w:p>
        </w:tc>
        <w:tc>
          <w:tcPr>
            <w:tcW w:w="3535" w:type="dxa"/>
          </w:tcPr>
          <w:p w:rsidR="00C371D8" w:rsidRDefault="00C371D8"/>
        </w:tc>
        <w:tc>
          <w:tcPr>
            <w:tcW w:w="3536" w:type="dxa"/>
          </w:tcPr>
          <w:p w:rsidR="00C371D8" w:rsidRDefault="00C371D8"/>
        </w:tc>
      </w:tr>
      <w:tr w:rsidR="00C371D8" w:rsidTr="00420BD6">
        <w:trPr>
          <w:trHeight w:val="850"/>
        </w:trPr>
        <w:tc>
          <w:tcPr>
            <w:tcW w:w="3535" w:type="dxa"/>
          </w:tcPr>
          <w:p w:rsidR="00C371D8" w:rsidRDefault="00C371D8">
            <w:r>
              <w:t>JANVIER</w:t>
            </w:r>
          </w:p>
        </w:tc>
        <w:tc>
          <w:tcPr>
            <w:tcW w:w="3535" w:type="dxa"/>
          </w:tcPr>
          <w:p w:rsidR="00C371D8" w:rsidRDefault="00C371D8"/>
        </w:tc>
        <w:tc>
          <w:tcPr>
            <w:tcW w:w="3536" w:type="dxa"/>
          </w:tcPr>
          <w:p w:rsidR="00C371D8" w:rsidRDefault="00C371D8"/>
        </w:tc>
      </w:tr>
      <w:tr w:rsidR="00C371D8" w:rsidTr="00420BD6">
        <w:trPr>
          <w:trHeight w:val="850"/>
        </w:trPr>
        <w:tc>
          <w:tcPr>
            <w:tcW w:w="3535" w:type="dxa"/>
          </w:tcPr>
          <w:p w:rsidR="00C371D8" w:rsidRDefault="00C371D8">
            <w:r>
              <w:t>FEVRIER</w:t>
            </w:r>
          </w:p>
        </w:tc>
        <w:tc>
          <w:tcPr>
            <w:tcW w:w="3535" w:type="dxa"/>
          </w:tcPr>
          <w:p w:rsidR="00C371D8" w:rsidRDefault="00C371D8"/>
        </w:tc>
        <w:tc>
          <w:tcPr>
            <w:tcW w:w="3536" w:type="dxa"/>
          </w:tcPr>
          <w:p w:rsidR="00C371D8" w:rsidRDefault="00C371D8"/>
        </w:tc>
      </w:tr>
      <w:tr w:rsidR="00C371D8" w:rsidTr="00420BD6">
        <w:trPr>
          <w:trHeight w:val="850"/>
        </w:trPr>
        <w:tc>
          <w:tcPr>
            <w:tcW w:w="3535" w:type="dxa"/>
          </w:tcPr>
          <w:p w:rsidR="00C371D8" w:rsidRDefault="00C371D8" w:rsidP="002A126C">
            <w:r>
              <w:t>MARS</w:t>
            </w:r>
          </w:p>
        </w:tc>
        <w:tc>
          <w:tcPr>
            <w:tcW w:w="3535" w:type="dxa"/>
          </w:tcPr>
          <w:p w:rsidR="00C371D8" w:rsidRDefault="00C371D8" w:rsidP="002A126C"/>
        </w:tc>
        <w:tc>
          <w:tcPr>
            <w:tcW w:w="3536" w:type="dxa"/>
          </w:tcPr>
          <w:p w:rsidR="00C371D8" w:rsidRDefault="00C371D8" w:rsidP="002A126C"/>
        </w:tc>
      </w:tr>
      <w:tr w:rsidR="00C371D8" w:rsidTr="00420BD6">
        <w:trPr>
          <w:trHeight w:val="850"/>
        </w:trPr>
        <w:tc>
          <w:tcPr>
            <w:tcW w:w="3535" w:type="dxa"/>
          </w:tcPr>
          <w:p w:rsidR="00C371D8" w:rsidRDefault="00C371D8">
            <w:r>
              <w:t>AVRIL</w:t>
            </w:r>
          </w:p>
        </w:tc>
        <w:tc>
          <w:tcPr>
            <w:tcW w:w="3535" w:type="dxa"/>
          </w:tcPr>
          <w:p w:rsidR="00C371D8" w:rsidRDefault="00C371D8"/>
        </w:tc>
        <w:tc>
          <w:tcPr>
            <w:tcW w:w="3536" w:type="dxa"/>
          </w:tcPr>
          <w:p w:rsidR="00C371D8" w:rsidRDefault="00C371D8"/>
        </w:tc>
      </w:tr>
      <w:tr w:rsidR="00C371D8" w:rsidTr="00420BD6">
        <w:trPr>
          <w:trHeight w:val="850"/>
        </w:trPr>
        <w:tc>
          <w:tcPr>
            <w:tcW w:w="3535" w:type="dxa"/>
          </w:tcPr>
          <w:p w:rsidR="00C371D8" w:rsidRDefault="00C371D8">
            <w:r>
              <w:t>MAI</w:t>
            </w:r>
          </w:p>
        </w:tc>
        <w:tc>
          <w:tcPr>
            <w:tcW w:w="3535" w:type="dxa"/>
          </w:tcPr>
          <w:p w:rsidR="00C371D8" w:rsidRDefault="00C371D8"/>
        </w:tc>
        <w:tc>
          <w:tcPr>
            <w:tcW w:w="3536" w:type="dxa"/>
          </w:tcPr>
          <w:p w:rsidR="00C371D8" w:rsidRDefault="00C371D8"/>
        </w:tc>
      </w:tr>
      <w:tr w:rsidR="00C371D8" w:rsidTr="00420BD6">
        <w:trPr>
          <w:trHeight w:val="850"/>
        </w:trPr>
        <w:tc>
          <w:tcPr>
            <w:tcW w:w="3535" w:type="dxa"/>
          </w:tcPr>
          <w:p w:rsidR="00C371D8" w:rsidRDefault="00C371D8">
            <w:r>
              <w:t>JUIN</w:t>
            </w:r>
          </w:p>
        </w:tc>
        <w:tc>
          <w:tcPr>
            <w:tcW w:w="3535" w:type="dxa"/>
          </w:tcPr>
          <w:p w:rsidR="00C371D8" w:rsidRDefault="00C371D8"/>
        </w:tc>
        <w:tc>
          <w:tcPr>
            <w:tcW w:w="3536" w:type="dxa"/>
          </w:tcPr>
          <w:p w:rsidR="00C371D8" w:rsidRDefault="00C371D8"/>
        </w:tc>
      </w:tr>
      <w:tr w:rsidR="00C371D8" w:rsidTr="00420BD6">
        <w:trPr>
          <w:trHeight w:val="850"/>
        </w:trPr>
        <w:tc>
          <w:tcPr>
            <w:tcW w:w="3535" w:type="dxa"/>
          </w:tcPr>
          <w:p w:rsidR="00C371D8" w:rsidRDefault="00C371D8">
            <w:r>
              <w:t>JUILLET</w:t>
            </w:r>
          </w:p>
        </w:tc>
        <w:tc>
          <w:tcPr>
            <w:tcW w:w="3535" w:type="dxa"/>
          </w:tcPr>
          <w:p w:rsidR="00C371D8" w:rsidRDefault="00C371D8"/>
        </w:tc>
        <w:tc>
          <w:tcPr>
            <w:tcW w:w="3536" w:type="dxa"/>
          </w:tcPr>
          <w:p w:rsidR="00C371D8" w:rsidRDefault="00C371D8"/>
        </w:tc>
      </w:tr>
    </w:tbl>
    <w:p w:rsidR="00C371D8" w:rsidRDefault="00C371D8"/>
    <w:p w:rsidR="00D40BA0" w:rsidRDefault="00D40BA0"/>
    <w:p w:rsidR="0036273B" w:rsidRDefault="0036273B">
      <w:r>
        <w:lastRenderedPageBreak/>
        <w:t>PERMIS A POINTS PRIMAIRE  20 points (attribué chaque nouvel année)</w:t>
      </w:r>
    </w:p>
    <w:p w:rsidR="0036273B" w:rsidRDefault="0036273B">
      <w:r>
        <w:t xml:space="preserve">Nom de l’enfant : </w:t>
      </w:r>
    </w:p>
    <w:tbl>
      <w:tblPr>
        <w:tblStyle w:val="Grilledutableau"/>
        <w:tblW w:w="10884" w:type="dxa"/>
        <w:tblLayout w:type="fixed"/>
        <w:tblLook w:val="04A0"/>
      </w:tblPr>
      <w:tblGrid>
        <w:gridCol w:w="959"/>
        <w:gridCol w:w="3260"/>
        <w:gridCol w:w="709"/>
        <w:gridCol w:w="1559"/>
        <w:gridCol w:w="1985"/>
        <w:gridCol w:w="2412"/>
      </w:tblGrid>
      <w:tr w:rsidR="008920A4" w:rsidTr="0036273B">
        <w:trPr>
          <w:trHeight w:val="614"/>
        </w:trPr>
        <w:tc>
          <w:tcPr>
            <w:tcW w:w="959" w:type="dxa"/>
          </w:tcPr>
          <w:p w:rsidR="008920A4" w:rsidRDefault="0036273B" w:rsidP="0036273B">
            <w:pPr>
              <w:jc w:val="center"/>
            </w:pPr>
            <w:r>
              <w:t>DATE</w:t>
            </w:r>
          </w:p>
        </w:tc>
        <w:tc>
          <w:tcPr>
            <w:tcW w:w="3260" w:type="dxa"/>
          </w:tcPr>
          <w:p w:rsidR="008920A4" w:rsidRDefault="0036273B" w:rsidP="0036273B">
            <w:pPr>
              <w:jc w:val="center"/>
            </w:pPr>
            <w:r>
              <w:t>Motif/Action réalisée</w:t>
            </w:r>
          </w:p>
        </w:tc>
        <w:tc>
          <w:tcPr>
            <w:tcW w:w="709" w:type="dxa"/>
            <w:tcBorders>
              <w:tr2bl w:val="single" w:sz="4" w:space="0" w:color="auto"/>
            </w:tcBorders>
          </w:tcPr>
          <w:p w:rsidR="008920A4" w:rsidRDefault="0036273B">
            <w:r>
              <w:t xml:space="preserve">+ </w:t>
            </w:r>
          </w:p>
          <w:p w:rsidR="0036273B" w:rsidRDefault="0036273B"/>
          <w:p w:rsidR="0036273B" w:rsidRDefault="0036273B" w:rsidP="0036273B">
            <w:pPr>
              <w:pStyle w:val="Paragraphedeliste"/>
              <w:numPr>
                <w:ilvl w:val="0"/>
                <w:numId w:val="1"/>
              </w:numPr>
            </w:pPr>
            <w:r>
              <w:t xml:space="preserve"> </w:t>
            </w:r>
          </w:p>
        </w:tc>
        <w:tc>
          <w:tcPr>
            <w:tcW w:w="1559" w:type="dxa"/>
          </w:tcPr>
          <w:p w:rsidR="008920A4" w:rsidRDefault="0036273B" w:rsidP="0036273B">
            <w:pPr>
              <w:pStyle w:val="Paragraphedeliste"/>
              <w:jc w:val="center"/>
            </w:pPr>
            <w:r>
              <w:t>Solde</w:t>
            </w:r>
          </w:p>
        </w:tc>
        <w:tc>
          <w:tcPr>
            <w:tcW w:w="1985" w:type="dxa"/>
          </w:tcPr>
          <w:p w:rsidR="008920A4" w:rsidRDefault="0036273B" w:rsidP="0036273B">
            <w:pPr>
              <w:jc w:val="center"/>
            </w:pPr>
            <w:r>
              <w:t>Nom de l’animateur</w:t>
            </w:r>
          </w:p>
        </w:tc>
        <w:tc>
          <w:tcPr>
            <w:tcW w:w="2412" w:type="dxa"/>
          </w:tcPr>
          <w:p w:rsidR="008920A4" w:rsidRDefault="0036273B" w:rsidP="0036273B">
            <w:pPr>
              <w:jc w:val="center"/>
            </w:pPr>
            <w:r>
              <w:t>Signature des parents</w:t>
            </w:r>
          </w:p>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r w:rsidR="008920A4" w:rsidTr="0036273B">
        <w:trPr>
          <w:trHeight w:val="567"/>
        </w:trPr>
        <w:tc>
          <w:tcPr>
            <w:tcW w:w="959" w:type="dxa"/>
          </w:tcPr>
          <w:p w:rsidR="008920A4" w:rsidRDefault="008920A4"/>
        </w:tc>
        <w:tc>
          <w:tcPr>
            <w:tcW w:w="3260" w:type="dxa"/>
          </w:tcPr>
          <w:p w:rsidR="008920A4" w:rsidRDefault="008920A4"/>
        </w:tc>
        <w:tc>
          <w:tcPr>
            <w:tcW w:w="709" w:type="dxa"/>
          </w:tcPr>
          <w:p w:rsidR="008920A4" w:rsidRDefault="008920A4"/>
        </w:tc>
        <w:tc>
          <w:tcPr>
            <w:tcW w:w="1559" w:type="dxa"/>
          </w:tcPr>
          <w:p w:rsidR="008920A4" w:rsidRDefault="008920A4"/>
        </w:tc>
        <w:tc>
          <w:tcPr>
            <w:tcW w:w="1985" w:type="dxa"/>
          </w:tcPr>
          <w:p w:rsidR="008920A4" w:rsidRDefault="008920A4"/>
        </w:tc>
        <w:tc>
          <w:tcPr>
            <w:tcW w:w="2412" w:type="dxa"/>
          </w:tcPr>
          <w:p w:rsidR="008920A4" w:rsidRDefault="008920A4"/>
        </w:tc>
      </w:tr>
    </w:tbl>
    <w:p w:rsidR="00782354" w:rsidRDefault="00782354"/>
    <w:sectPr w:rsidR="00782354" w:rsidSect="00D248C8">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372AD"/>
    <w:multiLevelType w:val="hybridMultilevel"/>
    <w:tmpl w:val="0E9E335C"/>
    <w:lvl w:ilvl="0" w:tplc="2C0AE906">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279A0"/>
    <w:rsid w:val="00190AC5"/>
    <w:rsid w:val="0036273B"/>
    <w:rsid w:val="003D196A"/>
    <w:rsid w:val="00420BD6"/>
    <w:rsid w:val="004633A8"/>
    <w:rsid w:val="004F3A77"/>
    <w:rsid w:val="005F6B9D"/>
    <w:rsid w:val="00782354"/>
    <w:rsid w:val="00785D0F"/>
    <w:rsid w:val="007C7287"/>
    <w:rsid w:val="008920A4"/>
    <w:rsid w:val="009279A0"/>
    <w:rsid w:val="00C371D8"/>
    <w:rsid w:val="00D248C8"/>
    <w:rsid w:val="00D40BA0"/>
    <w:rsid w:val="00E46A07"/>
    <w:rsid w:val="00ED514F"/>
    <w:rsid w:val="00FD58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6B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6B9D"/>
    <w:rPr>
      <w:rFonts w:ascii="Tahoma" w:hAnsi="Tahoma" w:cs="Tahoma"/>
      <w:sz w:val="16"/>
      <w:szCs w:val="16"/>
    </w:rPr>
  </w:style>
  <w:style w:type="table" w:styleId="Grilledutableau">
    <w:name w:val="Table Grid"/>
    <w:basedOn w:val="TableauNormal"/>
    <w:uiPriority w:val="59"/>
    <w:rsid w:val="00C37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627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D89A3-92AA-481D-B893-2652DC3E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3</Pages>
  <Words>562</Words>
  <Characters>3096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dc:creator>
  <cp:lastModifiedBy>ADELINE</cp:lastModifiedBy>
  <cp:revision>4</cp:revision>
  <dcterms:created xsi:type="dcterms:W3CDTF">2017-08-28T07:30:00Z</dcterms:created>
  <dcterms:modified xsi:type="dcterms:W3CDTF">2020-09-28T13:41:00Z</dcterms:modified>
</cp:coreProperties>
</file>